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56A" w:rsidRDefault="00985EC1">
      <w:r>
        <w:t>To all of our dear friends.</w:t>
      </w:r>
    </w:p>
    <w:p w:rsidR="00985EC1" w:rsidRDefault="00985EC1">
      <w:r>
        <w:t xml:space="preserve">I have the sad job of passing along the news that my dearest Vicki passed out of this world on Friday evening (21 Dec). </w:t>
      </w:r>
    </w:p>
    <w:p w:rsidR="00985EC1" w:rsidRDefault="00985EC1">
      <w:r>
        <w:t xml:space="preserve">I’ll try to keep this fairly short but still tell the whole story. </w:t>
      </w:r>
    </w:p>
    <w:p w:rsidR="00985EC1" w:rsidRDefault="00985EC1">
      <w:r>
        <w:t>In Jan 2018, she was diagnosed with stage 4 lung cancer. This came as a surprise since she had no reason to suspect such. There was no cure, she was given maybe only months to survive. She was offered the possibility of radiation and</w:t>
      </w:r>
      <w:r w:rsidR="003221D6">
        <w:t>/</w:t>
      </w:r>
      <w:r>
        <w:t xml:space="preserve">or chemotherapy. She rejected these since side effects would be severe and she wanted to spend whatever time she had feeling well.  </w:t>
      </w:r>
      <w:r w:rsidR="003221D6">
        <w:t>She was</w:t>
      </w:r>
      <w:r>
        <w:t xml:space="preserve"> biologically a match for a relatively new treatment with </w:t>
      </w:r>
      <w:proofErr w:type="spellStart"/>
      <w:r>
        <w:t>Keytruda</w:t>
      </w:r>
      <w:proofErr w:type="spellEnd"/>
      <w:r>
        <w:t>. This could</w:t>
      </w:r>
      <w:r w:rsidR="003221D6">
        <w:t xml:space="preserve"> reduce the effects of the cancer with few side effects giving her some more time. This would not be a cure, only delay the inevitable.</w:t>
      </w:r>
    </w:p>
    <w:p w:rsidR="008621FD" w:rsidRDefault="003221D6">
      <w:r>
        <w:t xml:space="preserve">The </w:t>
      </w:r>
      <w:proofErr w:type="spellStart"/>
      <w:r>
        <w:t>Keytruda</w:t>
      </w:r>
      <w:proofErr w:type="spellEnd"/>
      <w:r>
        <w:t xml:space="preserve"> would be given every three weeks thru an IV that would take about an hour. The infusion (IV) was quite successful and it did knock the cancer back. This did give her many more months of good life. She wanted no one to know of this including all of the family. The reasoning was that nothing could be done and it would only cause people undue sadness</w:t>
      </w:r>
      <w:r w:rsidR="009A672E">
        <w:t xml:space="preserve"> and grief</w:t>
      </w:r>
      <w:r>
        <w:t>. She only wanted anyone else to know after she was gone, whenever that may be.</w:t>
      </w:r>
      <w:r w:rsidR="00AF70B6">
        <w:t xml:space="preserve"> She insisted that we continue our normal life/activities as long as possible. </w:t>
      </w:r>
    </w:p>
    <w:p w:rsidR="00AF70B6" w:rsidRDefault="00AF70B6">
      <w:r>
        <w:t>Although weakening earlier, s</w:t>
      </w:r>
      <w:r w:rsidR="008621FD">
        <w:t xml:space="preserve">he started her descent in early Dec. The </w:t>
      </w:r>
      <w:proofErr w:type="spellStart"/>
      <w:r w:rsidR="008621FD">
        <w:t>Keytruda</w:t>
      </w:r>
      <w:proofErr w:type="spellEnd"/>
      <w:r w:rsidR="008621FD">
        <w:t xml:space="preserve"> was becoming less </w:t>
      </w:r>
      <w:proofErr w:type="gramStart"/>
      <w:r w:rsidR="008621FD">
        <w:t>effective</w:t>
      </w:r>
      <w:proofErr w:type="gramEnd"/>
      <w:r w:rsidR="008621FD">
        <w:t xml:space="preserve"> and the growing cancer was causing increasing pain. Over the last few months, her pain meds had to be increased in order to control the pain. Toward the end she was on Morphine. Her last day of somewhat normal activity was Sunday (16 Dec), when we watched football </w:t>
      </w:r>
      <w:r w:rsidR="008D7ED0">
        <w:t xml:space="preserve">on TV </w:t>
      </w:r>
      <w:r w:rsidR="008621FD">
        <w:t>as usual. She went rapidly downhill and was bedridden from Monday on. She quietly passed away at home, in our bed, about 8 PM on Friday (21 Dec). As she wished, I was the only one present.</w:t>
      </w:r>
    </w:p>
    <w:p w:rsidR="00AF70B6" w:rsidRDefault="00AF70B6">
      <w:r>
        <w:t xml:space="preserve">As we both agreed upon (for both of us) a long time ago, there will be no memorial service of any kind. She will be cremated and sometime this spring, I will spread her ashes up in our local mountains where we used to frequently go on hikes. </w:t>
      </w:r>
    </w:p>
    <w:p w:rsidR="00AF70B6" w:rsidRDefault="00AF70B6">
      <w:r>
        <w:t>It was the second ma</w:t>
      </w:r>
      <w:r w:rsidR="002B5053">
        <w:t>r</w:t>
      </w:r>
      <w:r>
        <w:t>r</w:t>
      </w:r>
      <w:r w:rsidR="002B5053">
        <w:t>ia</w:t>
      </w:r>
      <w:r>
        <w:t>ge for both of us</w:t>
      </w:r>
      <w:r w:rsidR="002B5053">
        <w:t xml:space="preserve"> and we swor</w:t>
      </w:r>
      <w:r w:rsidR="009A672E">
        <w:t>e it would be “until death do us</w:t>
      </w:r>
      <w:r w:rsidR="002B5053">
        <w:t xml:space="preserve"> part”. She was a huge part of my life and has left a huge hole in my heart.</w:t>
      </w:r>
    </w:p>
    <w:p w:rsidR="006C170C" w:rsidRDefault="00AF70B6">
      <w:r>
        <w:t>Although I have known that this day was coming for a long time, I’m still extremely upset. You may contact me via email, but do NOT call me on the phone, I will cry uncontrollably and not be able to talk. I will not answer the phone.</w:t>
      </w:r>
    </w:p>
    <w:p w:rsidR="002B5053" w:rsidRDefault="006C170C">
      <w:r>
        <w:t xml:space="preserve">I do understand that I must go on with my life, I therefore intend to carry on with my normal activities. For those in the racing community, I will see you this year as we normally would have done. </w:t>
      </w:r>
      <w:r w:rsidR="00AF70B6">
        <w:t xml:space="preserve"> </w:t>
      </w:r>
    </w:p>
    <w:p w:rsidR="006C170C" w:rsidRDefault="002B5053">
      <w:r>
        <w:t>Charlie Friend</w:t>
      </w:r>
    </w:p>
    <w:p w:rsidR="009A672E" w:rsidRDefault="006C170C">
      <w:r>
        <w:t xml:space="preserve">As Vicki would have wanted, I delayed this news until after Christmas so as to not cast a pall over any festivities. </w:t>
      </w:r>
      <w:r w:rsidR="009A672E">
        <w:t>Please don’t worry about sending a card. I do know how much everyone loved her.</w:t>
      </w:r>
    </w:p>
    <w:p w:rsidR="003221D6" w:rsidRDefault="009A672E">
      <w:r>
        <w:t xml:space="preserve">Earlier in her life, Vicki was a heavy smoker. She did quit when we got married 28 years ago. The doctors pretty much agree that the smoking is what caused the cancer. She was in excellent health otherwise. </w:t>
      </w:r>
      <w:r>
        <w:lastRenderedPageBreak/>
        <w:t>I’m sure she would have had at least 10 more years of good health</w:t>
      </w:r>
      <w:r w:rsidR="00CF7911">
        <w:t>,</w:t>
      </w:r>
      <w:r>
        <w:t xml:space="preserve"> probably more</w:t>
      </w:r>
      <w:r w:rsidR="00CF7911">
        <w:t>,</w:t>
      </w:r>
      <w:bookmarkStart w:id="0" w:name="_GoBack"/>
      <w:bookmarkEnd w:id="0"/>
      <w:r w:rsidR="00CF7911">
        <w:t xml:space="preserve"> if she had not smoked</w:t>
      </w:r>
      <w:r>
        <w:t>. Any tobacco users out there, QUIT, now.</w:t>
      </w:r>
      <w:r w:rsidR="008621FD">
        <w:t xml:space="preserve"> </w:t>
      </w:r>
    </w:p>
    <w:sectPr w:rsidR="00322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C1"/>
    <w:rsid w:val="002B5053"/>
    <w:rsid w:val="003221D6"/>
    <w:rsid w:val="006A556A"/>
    <w:rsid w:val="006C170C"/>
    <w:rsid w:val="008621FD"/>
    <w:rsid w:val="008D7ED0"/>
    <w:rsid w:val="00985EC1"/>
    <w:rsid w:val="009A672E"/>
    <w:rsid w:val="00AF70B6"/>
    <w:rsid w:val="00C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064E6-9CFA-4643-83BB-6524E69E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Regular</dc:creator>
  <cp:keywords/>
  <dc:description/>
  <cp:lastModifiedBy>Regular</cp:lastModifiedBy>
  <cp:revision>10</cp:revision>
  <dcterms:created xsi:type="dcterms:W3CDTF">2018-12-23T18:34:00Z</dcterms:created>
  <dcterms:modified xsi:type="dcterms:W3CDTF">2018-12-26T17:22:00Z</dcterms:modified>
</cp:coreProperties>
</file>