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AC" w:rsidRPr="00795444" w:rsidRDefault="00090ED3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="00795444">
        <w:t xml:space="preserve"> </w:t>
      </w:r>
      <w:r>
        <w:tab/>
      </w:r>
      <w:r w:rsidR="00C84CDD" w:rsidRPr="00795444">
        <w:rPr>
          <w:b/>
          <w:sz w:val="28"/>
          <w:szCs w:val="28"/>
        </w:rPr>
        <w:t>Dennis Antenucci</w:t>
      </w:r>
      <w:r w:rsidR="006F7B86">
        <w:rPr>
          <w:b/>
          <w:sz w:val="28"/>
          <w:szCs w:val="28"/>
        </w:rPr>
        <w:t xml:space="preserve">, </w:t>
      </w:r>
      <w:r w:rsidR="001F6BF4">
        <w:rPr>
          <w:b/>
          <w:sz w:val="28"/>
          <w:szCs w:val="28"/>
        </w:rPr>
        <w:t xml:space="preserve">CPM, </w:t>
      </w:r>
      <w:r w:rsidR="00795444" w:rsidRPr="00795444">
        <w:rPr>
          <w:b/>
          <w:sz w:val="28"/>
          <w:szCs w:val="28"/>
        </w:rPr>
        <w:t>PCM</w:t>
      </w:r>
    </w:p>
    <w:p w:rsidR="00C84CDD" w:rsidRDefault="00C84CDD">
      <w:r>
        <w:tab/>
      </w:r>
      <w:r>
        <w:tab/>
      </w:r>
      <w:r>
        <w:tab/>
        <w:t xml:space="preserve">                       20495 SW Tremont Way</w:t>
      </w:r>
    </w:p>
    <w:p w:rsidR="00C84CDD" w:rsidRDefault="00C84CDD">
      <w:r>
        <w:t xml:space="preserve">                                                                  Beaverton, Oregon 97007</w:t>
      </w:r>
    </w:p>
    <w:p w:rsidR="00C84CDD" w:rsidRDefault="00C84CDD">
      <w:r>
        <w:tab/>
      </w:r>
      <w:r>
        <w:tab/>
      </w:r>
      <w:r>
        <w:tab/>
        <w:t xml:space="preserve">                   </w:t>
      </w:r>
      <w:hyperlink r:id="rId5" w:history="1">
        <w:r w:rsidRPr="00FB0CD9">
          <w:rPr>
            <w:rStyle w:val="Hyperlink"/>
          </w:rPr>
          <w:t>DennisAntenucci@yahoo.com</w:t>
        </w:r>
      </w:hyperlink>
    </w:p>
    <w:p w:rsidR="003A5D16" w:rsidRDefault="00C84CDD">
      <w:r>
        <w:tab/>
      </w:r>
      <w:r>
        <w:tab/>
      </w:r>
      <w:r>
        <w:tab/>
      </w:r>
      <w:r>
        <w:tab/>
      </w:r>
      <w:r>
        <w:tab/>
        <w:t xml:space="preserve">   714-326-7700</w:t>
      </w:r>
    </w:p>
    <w:p w:rsidR="000C0A6E" w:rsidRDefault="000C0A6E">
      <w:pPr>
        <w:rPr>
          <w:b/>
          <w:u w:val="single"/>
        </w:rPr>
      </w:pPr>
    </w:p>
    <w:p w:rsidR="00C84CDD" w:rsidRPr="00090ED3" w:rsidRDefault="00BE4482">
      <w:pPr>
        <w:rPr>
          <w:b/>
          <w:u w:val="single"/>
        </w:rPr>
      </w:pPr>
      <w:r w:rsidRPr="00090ED3">
        <w:rPr>
          <w:b/>
          <w:u w:val="single"/>
        </w:rPr>
        <w:t>Summary of Experience</w:t>
      </w:r>
    </w:p>
    <w:p w:rsidR="00C84CDD" w:rsidRDefault="00C84CDD"/>
    <w:p w:rsidR="003A5D16" w:rsidRDefault="00C84CDD">
      <w:r>
        <w:t xml:space="preserve">30 </w:t>
      </w:r>
      <w:r w:rsidR="00E73C15">
        <w:t>years’ experience</w:t>
      </w:r>
      <w:r>
        <w:t xml:space="preserve"> leading </w:t>
      </w:r>
      <w:r w:rsidR="00A50EF9">
        <w:t xml:space="preserve">both </w:t>
      </w:r>
      <w:r w:rsidR="00515DEB">
        <w:t xml:space="preserve">construction </w:t>
      </w:r>
      <w:r w:rsidR="00A50EF9">
        <w:t>quality</w:t>
      </w:r>
      <w:r w:rsidR="00515DEB">
        <w:t xml:space="preserve"> and </w:t>
      </w:r>
      <w:r w:rsidR="00404AD8">
        <w:t xml:space="preserve">program </w:t>
      </w:r>
      <w:r w:rsidR="00652092">
        <w:t xml:space="preserve">construction </w:t>
      </w:r>
      <w:r w:rsidR="00A50EF9">
        <w:t xml:space="preserve">management </w:t>
      </w:r>
      <w:r w:rsidR="003A5D16">
        <w:t xml:space="preserve">of </w:t>
      </w:r>
      <w:r w:rsidR="001B45E9">
        <w:t xml:space="preserve">major </w:t>
      </w:r>
      <w:r w:rsidR="002C36F8">
        <w:t>design-</w:t>
      </w:r>
      <w:r w:rsidR="00FC6CA1">
        <w:t>build,</w:t>
      </w:r>
      <w:r w:rsidR="00515DEB">
        <w:t xml:space="preserve"> </w:t>
      </w:r>
      <w:r w:rsidR="00201989">
        <w:t>bid-</w:t>
      </w:r>
      <w:r w:rsidR="00DF639C">
        <w:t xml:space="preserve">build </w:t>
      </w:r>
      <w:r w:rsidR="002C36F8">
        <w:t xml:space="preserve">and construction management </w:t>
      </w:r>
      <w:r w:rsidR="00FA6996">
        <w:t>at risk</w:t>
      </w:r>
      <w:r w:rsidR="00D566FB">
        <w:t xml:space="preserve"> </w:t>
      </w:r>
      <w:r w:rsidR="003A5D16">
        <w:t>transit (BRT/HRT/LRT),</w:t>
      </w:r>
      <w:r>
        <w:t xml:space="preserve"> </w:t>
      </w:r>
      <w:r w:rsidR="00B72B0E">
        <w:t>tunneling,</w:t>
      </w:r>
      <w:r w:rsidR="001B45E9">
        <w:t xml:space="preserve"> </w:t>
      </w:r>
      <w:r w:rsidR="001E7B54">
        <w:t xml:space="preserve">bridges, </w:t>
      </w:r>
      <w:r w:rsidR="00FC6CA1">
        <w:t xml:space="preserve">airports, </w:t>
      </w:r>
      <w:r w:rsidR="001B45E9">
        <w:t>roads</w:t>
      </w:r>
      <w:r w:rsidR="001C4BB0">
        <w:t xml:space="preserve"> and highways</w:t>
      </w:r>
      <w:r w:rsidR="001B45E9">
        <w:t xml:space="preserve">, </w:t>
      </w:r>
      <w:r w:rsidR="00B15A8E">
        <w:t xml:space="preserve">academic, defense, </w:t>
      </w:r>
      <w:r w:rsidR="00D566FB">
        <w:t>and utilities relocation</w:t>
      </w:r>
      <w:r>
        <w:t xml:space="preserve"> for </w:t>
      </w:r>
      <w:r w:rsidR="00743181">
        <w:t xml:space="preserve">the </w:t>
      </w:r>
      <w:r w:rsidR="001E7B54">
        <w:t xml:space="preserve">owner and </w:t>
      </w:r>
      <w:r w:rsidR="003A5D16">
        <w:t xml:space="preserve">general </w:t>
      </w:r>
      <w:r w:rsidR="00E73C15">
        <w:t>contractor</w:t>
      </w:r>
      <w:r w:rsidR="003A5D16">
        <w:t xml:space="preserve"> from design to </w:t>
      </w:r>
      <w:r w:rsidR="00FC6CA1">
        <w:t xml:space="preserve">preconstruction, </w:t>
      </w:r>
      <w:r w:rsidR="003A5D16">
        <w:t xml:space="preserve">construction and substantial completion and close out of </w:t>
      </w:r>
      <w:r w:rsidR="00FC6CA1">
        <w:t xml:space="preserve">contract </w:t>
      </w:r>
      <w:r w:rsidR="003A5D16">
        <w:t>change orders, claims, and dispute resolution.</w:t>
      </w:r>
    </w:p>
    <w:p w:rsidR="00E73C15" w:rsidRDefault="00E73C15"/>
    <w:p w:rsidR="00E73C15" w:rsidRPr="00090ED3" w:rsidRDefault="00BE4482">
      <w:pPr>
        <w:rPr>
          <w:b/>
          <w:u w:val="single"/>
        </w:rPr>
      </w:pPr>
      <w:r w:rsidRPr="00090ED3">
        <w:rPr>
          <w:b/>
          <w:u w:val="single"/>
        </w:rPr>
        <w:t>Employment History</w:t>
      </w:r>
    </w:p>
    <w:p w:rsidR="00C84CDD" w:rsidRDefault="00C84CDD"/>
    <w:p w:rsidR="00E73C15" w:rsidRDefault="00E73C15">
      <w:r>
        <w:t>9/2013 to Present</w:t>
      </w:r>
      <w:r>
        <w:tab/>
      </w:r>
      <w:r w:rsidRPr="00E73C15">
        <w:rPr>
          <w:b/>
          <w:u w:val="single"/>
        </w:rPr>
        <w:t>Quality Manager</w:t>
      </w:r>
      <w:r w:rsidR="00BA1D20">
        <w:rPr>
          <w:b/>
          <w:u w:val="single"/>
        </w:rPr>
        <w:t xml:space="preserve"> - </w:t>
      </w:r>
      <w:r w:rsidRPr="00DF639C">
        <w:rPr>
          <w:b/>
          <w:u w:val="single"/>
        </w:rPr>
        <w:t>Quality Control Manager</w:t>
      </w:r>
    </w:p>
    <w:p w:rsidR="00C55B95" w:rsidRDefault="00C55B95" w:rsidP="00FA6996">
      <w:pPr>
        <w:ind w:left="2160"/>
      </w:pPr>
      <w:r>
        <w:t xml:space="preserve">Tutor Perini Corporation </w:t>
      </w:r>
      <w:r w:rsidR="00792473">
        <w:t>–</w:t>
      </w:r>
      <w:r>
        <w:t xml:space="preserve"> </w:t>
      </w:r>
      <w:r w:rsidR="00792473">
        <w:t>(</w:t>
      </w:r>
      <w:r w:rsidR="00E73C15">
        <w:t>Tutor Perini</w:t>
      </w:r>
      <w:r w:rsidR="003A5D16">
        <w:t xml:space="preserve"> / </w:t>
      </w:r>
      <w:proofErr w:type="spellStart"/>
      <w:r w:rsidR="00E73C15">
        <w:t>Zachry</w:t>
      </w:r>
      <w:proofErr w:type="spellEnd"/>
      <w:r w:rsidR="003A5D16">
        <w:t xml:space="preserve"> /</w:t>
      </w:r>
      <w:r w:rsidR="00E73C15">
        <w:t xml:space="preserve"> Parsons Joint Venture</w:t>
      </w:r>
      <w:r w:rsidR="00792473">
        <w:t>)</w:t>
      </w:r>
      <w:r w:rsidR="001C4BB0">
        <w:t xml:space="preserve"> </w:t>
      </w:r>
    </w:p>
    <w:p w:rsidR="00E73C15" w:rsidRDefault="00FA6996" w:rsidP="00FA6996">
      <w:pPr>
        <w:ind w:left="2160"/>
      </w:pPr>
      <w:r>
        <w:t xml:space="preserve">Contract Value </w:t>
      </w:r>
      <w:r w:rsidR="00FC6CA1">
        <w:t>$1.3</w:t>
      </w:r>
      <w:r w:rsidR="001C4BB0">
        <w:t xml:space="preserve"> billion</w:t>
      </w:r>
      <w:r w:rsidR="00E73C15">
        <w:t>.</w:t>
      </w:r>
      <w:r w:rsidR="005737AA">
        <w:t xml:space="preserve"> Fresno, California</w:t>
      </w:r>
    </w:p>
    <w:p w:rsidR="00FA6996" w:rsidRDefault="00201989" w:rsidP="00FA6996">
      <w:pPr>
        <w:ind w:left="2160"/>
      </w:pPr>
      <w:r>
        <w:t xml:space="preserve">Design Build. </w:t>
      </w:r>
      <w:r w:rsidR="001C4BB0">
        <w:t>F</w:t>
      </w:r>
      <w:r w:rsidR="00DF639C">
        <w:t xml:space="preserve">rom </w:t>
      </w:r>
      <w:r w:rsidR="00FA6996">
        <w:t xml:space="preserve">the </w:t>
      </w:r>
      <w:r w:rsidR="00DF639C">
        <w:t>Notice to Proce</w:t>
      </w:r>
      <w:r w:rsidR="001C4BB0">
        <w:t xml:space="preserve">ed, through </w:t>
      </w:r>
      <w:r w:rsidR="00FA6996">
        <w:t xml:space="preserve">pre-construction and </w:t>
      </w:r>
      <w:r w:rsidR="001C4BB0">
        <w:t>con</w:t>
      </w:r>
      <w:r w:rsidR="00DF639C">
        <w:t>struction</w:t>
      </w:r>
      <w:r w:rsidR="00FA6996">
        <w:t xml:space="preserve"> of the </w:t>
      </w:r>
      <w:r w:rsidR="00FA6996" w:rsidRPr="00515DEB">
        <w:t>California High Speed Rail Project</w:t>
      </w:r>
      <w:r w:rsidR="003A5D16" w:rsidRPr="00515DEB">
        <w:t xml:space="preserve"> CP-1</w:t>
      </w:r>
      <w:r w:rsidR="00FA6996" w:rsidRPr="00515DEB">
        <w:t>,</w:t>
      </w:r>
      <w:r w:rsidR="00FA6996">
        <w:t xml:space="preserve"> </w:t>
      </w:r>
      <w:r w:rsidR="002C36F8">
        <w:t xml:space="preserve">currently </w:t>
      </w:r>
      <w:r w:rsidR="006478D5">
        <w:t>leading quality control</w:t>
      </w:r>
      <w:r w:rsidR="007F0D11">
        <w:t xml:space="preserve"> (10 Inspectors and administration staff)</w:t>
      </w:r>
      <w:r w:rsidR="006478D5">
        <w:t>.  T</w:t>
      </w:r>
      <w:r w:rsidR="00FA6996">
        <w:t>his project includes 12 grade separations, 2 viaducts, 1 tunnel, 26 structures, 10 overcrossings, and a major river crossing over the San Joaquin Rive</w:t>
      </w:r>
      <w:r w:rsidR="007F0D11">
        <w:t xml:space="preserve">r.  Additionally, during Pre-Construction I </w:t>
      </w:r>
      <w:r w:rsidR="00FA6996">
        <w:t xml:space="preserve">led quality control of the right of way </w:t>
      </w:r>
      <w:r w:rsidR="005737AA">
        <w:t xml:space="preserve">survey, </w:t>
      </w:r>
      <w:r w:rsidR="00FA6996">
        <w:t>geotech</w:t>
      </w:r>
      <w:r w:rsidR="005737AA">
        <w:t>nical</w:t>
      </w:r>
      <w:r w:rsidR="00FA6996">
        <w:t xml:space="preserve"> exploration, potholing, demolition</w:t>
      </w:r>
      <w:r w:rsidR="003A5D16">
        <w:t>,</w:t>
      </w:r>
      <w:r w:rsidR="00FA6996">
        <w:t xml:space="preserve"> and hazardous material abatement throughout the initial alignment of 29 miles for Construction Package 1.</w:t>
      </w:r>
    </w:p>
    <w:p w:rsidR="00FA6996" w:rsidRDefault="00FA6996" w:rsidP="00FA6996"/>
    <w:p w:rsidR="00FA6996" w:rsidRDefault="00FA6996" w:rsidP="00FA6996">
      <w:r>
        <w:t>7/2007 to 9/2013</w:t>
      </w:r>
      <w:r>
        <w:tab/>
      </w:r>
      <w:r w:rsidRPr="00FA6996">
        <w:rPr>
          <w:b/>
          <w:u w:val="single"/>
        </w:rPr>
        <w:t>Owner’s Representative</w:t>
      </w:r>
      <w:r w:rsidR="002C36F8">
        <w:rPr>
          <w:b/>
          <w:u w:val="single"/>
        </w:rPr>
        <w:t xml:space="preserve"> / Construction Manager</w:t>
      </w:r>
      <w:r w:rsidRPr="00FA6996">
        <w:rPr>
          <w:b/>
          <w:u w:val="single"/>
        </w:rPr>
        <w:t xml:space="preserve"> </w:t>
      </w:r>
    </w:p>
    <w:p w:rsidR="00FA6996" w:rsidRDefault="00FA6996" w:rsidP="00FA6996">
      <w:r>
        <w:tab/>
      </w:r>
      <w:r>
        <w:tab/>
      </w:r>
      <w:r>
        <w:tab/>
      </w:r>
      <w:r w:rsidR="00DE7D9E">
        <w:t xml:space="preserve">Principal in </w:t>
      </w:r>
      <w:r>
        <w:t>AK Consulting Engineers, Inc.</w:t>
      </w:r>
    </w:p>
    <w:p w:rsidR="00FA6996" w:rsidRDefault="00505FAF" w:rsidP="00FA6996">
      <w:r>
        <w:tab/>
      </w:r>
      <w:r>
        <w:tab/>
      </w:r>
      <w:r>
        <w:tab/>
        <w:t>Fountain Valley, California</w:t>
      </w:r>
      <w:r w:rsidR="001868CC">
        <w:t>, Perth Australia, Riyadh, Saudi Arabia</w:t>
      </w:r>
      <w:r w:rsidR="00613F97">
        <w:t xml:space="preserve"> </w:t>
      </w:r>
    </w:p>
    <w:p w:rsidR="000F74AF" w:rsidRDefault="005737AA" w:rsidP="005737AA">
      <w:pPr>
        <w:ind w:left="2160"/>
      </w:pPr>
      <w:r>
        <w:t xml:space="preserve">Contract </w:t>
      </w:r>
      <w:r w:rsidR="00613F97">
        <w:t xml:space="preserve">consulting </w:t>
      </w:r>
      <w:r>
        <w:t xml:space="preserve">assignments in support of </w:t>
      </w:r>
      <w:r w:rsidR="00BA1D20">
        <w:t xml:space="preserve">design-build and </w:t>
      </w:r>
      <w:r>
        <w:t xml:space="preserve">construction management at risk (CMAR) agreements </w:t>
      </w:r>
      <w:r w:rsidR="00BA1D20">
        <w:t xml:space="preserve">for </w:t>
      </w:r>
      <w:r w:rsidR="00613F97">
        <w:t>clients in Los Angeles, Orange</w:t>
      </w:r>
      <w:r w:rsidR="000F74AF">
        <w:t>,</w:t>
      </w:r>
      <w:r w:rsidR="00613F97">
        <w:t xml:space="preserve"> and Sacramento counties</w:t>
      </w:r>
      <w:r w:rsidR="00BA1D20">
        <w:t xml:space="preserve"> as well as overseas</w:t>
      </w:r>
      <w:r w:rsidR="00613F97">
        <w:t xml:space="preserve">. </w:t>
      </w:r>
      <w:r w:rsidR="00505FAF">
        <w:t>Clients included</w:t>
      </w:r>
      <w:r w:rsidR="000F74AF">
        <w:t xml:space="preserve"> the </w:t>
      </w:r>
      <w:r>
        <w:t xml:space="preserve">City of Los Angeles </w:t>
      </w:r>
      <w:r w:rsidRPr="00515DEB">
        <w:t>(LAWA/LAX)</w:t>
      </w:r>
      <w:r w:rsidR="00505FAF" w:rsidRPr="00515DEB">
        <w:t>,</w:t>
      </w:r>
      <w:r w:rsidRPr="00515DEB">
        <w:t xml:space="preserve"> </w:t>
      </w:r>
      <w:r w:rsidR="00613F97" w:rsidRPr="00515DEB">
        <w:t xml:space="preserve">the </w:t>
      </w:r>
      <w:r w:rsidRPr="00515DEB">
        <w:t xml:space="preserve">Sacramento </w:t>
      </w:r>
      <w:r w:rsidR="00613F97" w:rsidRPr="00515DEB">
        <w:t xml:space="preserve">County </w:t>
      </w:r>
      <w:r w:rsidR="00505FAF" w:rsidRPr="00515DEB">
        <w:t>Airport System, Apple Inc., Los Angeles County School System, the Orange County Transportation Authority</w:t>
      </w:r>
      <w:r w:rsidR="002C36F8" w:rsidRPr="00515DEB">
        <w:t>, and the Ministries</w:t>
      </w:r>
      <w:r w:rsidR="00D42AAB" w:rsidRPr="00515DEB">
        <w:t xml:space="preserve"> of Education</w:t>
      </w:r>
      <w:r w:rsidR="002C36F8" w:rsidRPr="00515DEB">
        <w:t xml:space="preserve"> and Defense</w:t>
      </w:r>
      <w:r w:rsidR="00D42AAB" w:rsidRPr="00515DEB">
        <w:t xml:space="preserve"> in Riyadh Saudi Arabia.</w:t>
      </w:r>
      <w:r w:rsidR="000F74AF">
        <w:t xml:space="preserve"> </w:t>
      </w:r>
      <w:r w:rsidR="00101FD8">
        <w:t>Major p</w:t>
      </w:r>
      <w:r w:rsidR="00BA1D20">
        <w:t>rojects assignments included the Tom Bradley International Airport</w:t>
      </w:r>
      <w:r w:rsidR="007F0D11">
        <w:t xml:space="preserve"> Expansion</w:t>
      </w:r>
      <w:r w:rsidR="00BA1D20">
        <w:t xml:space="preserve"> and</w:t>
      </w:r>
      <w:r w:rsidR="00DE7D9E">
        <w:t xml:space="preserve"> as Resident Engineer for</w:t>
      </w:r>
      <w:r w:rsidR="00BA1D20">
        <w:t xml:space="preserve"> the King Abdullah Financial District Utilities tunnel</w:t>
      </w:r>
      <w:r w:rsidR="00DE7D9E">
        <w:t xml:space="preserve">, Riyadh diversion highway. </w:t>
      </w:r>
    </w:p>
    <w:p w:rsidR="000F74AF" w:rsidRDefault="000F74AF" w:rsidP="000F74AF"/>
    <w:p w:rsidR="00FA6996" w:rsidRDefault="000F74AF" w:rsidP="000F74AF">
      <w:r>
        <w:t>1/2005 to 7/</w:t>
      </w:r>
      <w:r w:rsidR="00D42AAB">
        <w:t>2</w:t>
      </w:r>
      <w:r>
        <w:t>007</w:t>
      </w:r>
      <w:r>
        <w:tab/>
      </w:r>
      <w:r w:rsidRPr="000F74AF">
        <w:rPr>
          <w:b/>
          <w:u w:val="single"/>
        </w:rPr>
        <w:t>Senior Project Manager</w:t>
      </w:r>
      <w:r w:rsidR="00613F97">
        <w:t xml:space="preserve"> </w:t>
      </w:r>
    </w:p>
    <w:p w:rsidR="000F74AF" w:rsidRDefault="000F74AF" w:rsidP="000F74AF">
      <w:r>
        <w:tab/>
      </w:r>
      <w:r>
        <w:tab/>
      </w:r>
      <w:r>
        <w:tab/>
      </w:r>
      <w:proofErr w:type="spellStart"/>
      <w:r w:rsidR="00505FAF">
        <w:t>Morillo</w:t>
      </w:r>
      <w:proofErr w:type="spellEnd"/>
      <w:r w:rsidR="00505FAF">
        <w:t xml:space="preserve"> Construction Corporation</w:t>
      </w:r>
    </w:p>
    <w:p w:rsidR="00201989" w:rsidRDefault="00505FAF" w:rsidP="00201989">
      <w:r>
        <w:tab/>
      </w:r>
      <w:r>
        <w:tab/>
      </w:r>
      <w:r>
        <w:tab/>
        <w:t>Pasadena</w:t>
      </w:r>
      <w:r w:rsidR="003A5D16">
        <w:t xml:space="preserve"> and Los Angeles</w:t>
      </w:r>
      <w:r>
        <w:t>, California</w:t>
      </w:r>
      <w:r w:rsidR="00201989">
        <w:t xml:space="preserve"> </w:t>
      </w:r>
    </w:p>
    <w:p w:rsidR="003A5D16" w:rsidRDefault="003A5D16" w:rsidP="008E7C43">
      <w:pPr>
        <w:ind w:left="2160" w:firstLine="45"/>
      </w:pPr>
      <w:r>
        <w:t xml:space="preserve">Manage </w:t>
      </w:r>
      <w:r w:rsidR="00505FAF">
        <w:t xml:space="preserve">general construction and subcontracted trades </w:t>
      </w:r>
      <w:r w:rsidR="001B7460">
        <w:t xml:space="preserve">at multiple project sites </w:t>
      </w:r>
      <w:r w:rsidR="00505FAF">
        <w:t>for primary and secondary schools in Los Angeles</w:t>
      </w:r>
      <w:r w:rsidR="00D42AAB">
        <w:t xml:space="preserve"> and Orange Counties</w:t>
      </w:r>
      <w:r w:rsidR="00C55C6A">
        <w:t xml:space="preserve"> from pre-construction through substantial completion and beneficial occupancy.</w:t>
      </w:r>
      <w:r w:rsidR="00505FAF">
        <w:t xml:space="preserve"> </w:t>
      </w:r>
    </w:p>
    <w:p w:rsidR="00404AD8" w:rsidRDefault="00404AD8" w:rsidP="00D42AAB">
      <w:pPr>
        <w:rPr>
          <w:u w:val="single"/>
        </w:rPr>
      </w:pPr>
    </w:p>
    <w:p w:rsidR="00C7409C" w:rsidRDefault="00C7409C" w:rsidP="00D42AAB"/>
    <w:p w:rsidR="00C7409C" w:rsidRDefault="00C7409C" w:rsidP="00D42AAB">
      <w:r w:rsidRPr="00BE4482">
        <w:rPr>
          <w:u w:val="single"/>
        </w:rPr>
        <w:t>Employment History</w:t>
      </w:r>
      <w:r>
        <w:t xml:space="preserve"> - Continued</w:t>
      </w:r>
    </w:p>
    <w:p w:rsidR="00C7409C" w:rsidRDefault="00C7409C" w:rsidP="00D42AAB"/>
    <w:p w:rsidR="00D42AAB" w:rsidRDefault="00D501D0" w:rsidP="00D42AAB">
      <w:pPr>
        <w:rPr>
          <w:b/>
          <w:u w:val="single"/>
        </w:rPr>
      </w:pPr>
      <w:r w:rsidRPr="00090ED3">
        <w:rPr>
          <w:b/>
        </w:rPr>
        <w:t>5/2003 to 12/2004</w:t>
      </w:r>
      <w:r w:rsidR="00D42AAB">
        <w:tab/>
      </w:r>
      <w:r w:rsidR="00D42AAB" w:rsidRPr="00D42AAB">
        <w:rPr>
          <w:b/>
          <w:u w:val="single"/>
        </w:rPr>
        <w:t>Senior Project Manager</w:t>
      </w:r>
    </w:p>
    <w:p w:rsidR="00D42AAB" w:rsidRDefault="00D42AAB" w:rsidP="00D42AAB">
      <w:r>
        <w:tab/>
      </w:r>
      <w:r>
        <w:tab/>
      </w:r>
      <w:r>
        <w:tab/>
        <w:t>Douglas E. Barnhart, Inc</w:t>
      </w:r>
      <w:r w:rsidR="00BF3113">
        <w:t>.</w:t>
      </w:r>
    </w:p>
    <w:p w:rsidR="00D42AAB" w:rsidRDefault="00D42AAB" w:rsidP="00D42AAB">
      <w:r>
        <w:tab/>
      </w:r>
      <w:r>
        <w:tab/>
      </w:r>
      <w:r>
        <w:tab/>
        <w:t>San Diego &amp; Compton, California</w:t>
      </w:r>
    </w:p>
    <w:p w:rsidR="00D42AAB" w:rsidRDefault="00D501D0" w:rsidP="00D42AAB">
      <w:pPr>
        <w:ind w:left="2160"/>
      </w:pPr>
      <w:r>
        <w:t>Construction Management at Risk</w:t>
      </w:r>
      <w:r w:rsidR="008E7C43">
        <w:t xml:space="preserve"> (CMAR) contract</w:t>
      </w:r>
      <w:r>
        <w:t>. Lead</w:t>
      </w:r>
      <w:r w:rsidR="00D42AAB">
        <w:t xml:space="preserve"> the general construction </w:t>
      </w:r>
      <w:r>
        <w:t xml:space="preserve">management </w:t>
      </w:r>
      <w:r w:rsidR="00D42AAB">
        <w:t xml:space="preserve">and </w:t>
      </w:r>
      <w:r w:rsidR="000C0A6E">
        <w:t xml:space="preserve">the </w:t>
      </w:r>
      <w:r w:rsidR="00D42AAB">
        <w:t xml:space="preserve">subcontracted trades for </w:t>
      </w:r>
      <w:r w:rsidR="001868CC">
        <w:t xml:space="preserve">Compton a new library and </w:t>
      </w:r>
      <w:r w:rsidR="00D42AAB">
        <w:t>learning resource center, a child development center and the renovation of a</w:t>
      </w:r>
      <w:r w:rsidR="00635B0B">
        <w:t>n existing</w:t>
      </w:r>
      <w:r w:rsidR="00D42AAB">
        <w:t xml:space="preserve"> sports stadium</w:t>
      </w:r>
      <w:r w:rsidR="001868CC">
        <w:t xml:space="preserve"> at </w:t>
      </w:r>
      <w:r w:rsidR="001868CC" w:rsidRPr="00515DEB">
        <w:t>Compton College</w:t>
      </w:r>
      <w:r w:rsidR="00D42AAB" w:rsidRPr="00515DEB">
        <w:t>.</w:t>
      </w:r>
      <w:r w:rsidR="0001184C">
        <w:t xml:space="preserve"> </w:t>
      </w:r>
    </w:p>
    <w:p w:rsidR="00D42AAB" w:rsidRDefault="00D42AAB" w:rsidP="00D42AAB"/>
    <w:p w:rsidR="00D42AAB" w:rsidRDefault="00515DEB" w:rsidP="00D42AAB">
      <w:r>
        <w:rPr>
          <w:b/>
        </w:rPr>
        <w:t>1/2001</w:t>
      </w:r>
      <w:r w:rsidR="00D42AAB" w:rsidRPr="00090ED3">
        <w:rPr>
          <w:b/>
        </w:rPr>
        <w:t xml:space="preserve"> to </w:t>
      </w:r>
      <w:r w:rsidR="006478D5" w:rsidRPr="00090ED3">
        <w:rPr>
          <w:b/>
        </w:rPr>
        <w:t>2</w:t>
      </w:r>
      <w:r w:rsidR="00D42AAB" w:rsidRPr="00090ED3">
        <w:rPr>
          <w:b/>
        </w:rPr>
        <w:t>/200</w:t>
      </w:r>
      <w:r w:rsidR="00B41443">
        <w:rPr>
          <w:b/>
        </w:rPr>
        <w:t>3</w:t>
      </w:r>
      <w:r w:rsidR="006478D5">
        <w:tab/>
      </w:r>
      <w:r w:rsidR="006478D5" w:rsidRPr="006478D5">
        <w:rPr>
          <w:b/>
          <w:u w:val="single"/>
        </w:rPr>
        <w:t>Project Manager / Contracts Manager</w:t>
      </w:r>
    </w:p>
    <w:p w:rsidR="00D42AAB" w:rsidRDefault="006478D5" w:rsidP="00D42AAB">
      <w:r>
        <w:tab/>
      </w:r>
      <w:r>
        <w:tab/>
      </w:r>
      <w:r>
        <w:tab/>
        <w:t>HNTB Corporation</w:t>
      </w:r>
    </w:p>
    <w:p w:rsidR="006478D5" w:rsidRDefault="006478D5" w:rsidP="00D42AAB">
      <w:r>
        <w:tab/>
      </w:r>
      <w:r>
        <w:tab/>
      </w:r>
      <w:r>
        <w:tab/>
        <w:t>San Francisco &amp; Oakland, California</w:t>
      </w:r>
    </w:p>
    <w:p w:rsidR="001B7460" w:rsidRDefault="006478D5" w:rsidP="006478D5">
      <w:pPr>
        <w:ind w:left="2160"/>
      </w:pPr>
      <w:r>
        <w:t xml:space="preserve">Led the </w:t>
      </w:r>
      <w:r w:rsidR="009426D1">
        <w:t xml:space="preserve">program </w:t>
      </w:r>
      <w:r w:rsidR="000C0A6E">
        <w:t xml:space="preserve">construction </w:t>
      </w:r>
      <w:r w:rsidR="00515DEB">
        <w:t>contracting and procurement</w:t>
      </w:r>
      <w:r w:rsidR="00BA1D20">
        <w:t xml:space="preserve"> management oversight of </w:t>
      </w:r>
      <w:r>
        <w:t>$</w:t>
      </w:r>
      <w:r w:rsidR="00D36433">
        <w:t xml:space="preserve"> </w:t>
      </w:r>
      <w:r>
        <w:t>150 million in commuter rai</w:t>
      </w:r>
      <w:r w:rsidR="00D501D0">
        <w:t>l</w:t>
      </w:r>
      <w:r>
        <w:t xml:space="preserve"> and program managem</w:t>
      </w:r>
      <w:r w:rsidR="00E41F4D">
        <w:t xml:space="preserve">ent for the San </w:t>
      </w:r>
      <w:r w:rsidR="00E41F4D" w:rsidRPr="00515DEB">
        <w:t>Mateo Transportation Authority</w:t>
      </w:r>
      <w:r w:rsidR="001B7460" w:rsidRPr="00515DEB">
        <w:t xml:space="preserve"> Cal-Train Express Rail Program</w:t>
      </w:r>
      <w:r w:rsidR="001B7460">
        <w:t xml:space="preserve"> from San Francisco to San Jose.</w:t>
      </w:r>
    </w:p>
    <w:p w:rsidR="001B7460" w:rsidRDefault="001B7460" w:rsidP="001B7460"/>
    <w:p w:rsidR="006478D5" w:rsidRDefault="00515DEB" w:rsidP="001B7460">
      <w:r>
        <w:rPr>
          <w:b/>
        </w:rPr>
        <w:t>12/1990 to 1/2001</w:t>
      </w:r>
      <w:r w:rsidR="001B7460">
        <w:tab/>
      </w:r>
      <w:r w:rsidR="004B2820" w:rsidRPr="004B2820">
        <w:rPr>
          <w:b/>
          <w:u w:val="single"/>
        </w:rPr>
        <w:t>Construction Contract</w:t>
      </w:r>
      <w:r w:rsidR="00D36433">
        <w:rPr>
          <w:b/>
          <w:u w:val="single"/>
        </w:rPr>
        <w:t>s</w:t>
      </w:r>
      <w:r w:rsidR="004B2820" w:rsidRPr="004B2820">
        <w:rPr>
          <w:b/>
          <w:u w:val="single"/>
        </w:rPr>
        <w:t xml:space="preserve"> </w:t>
      </w:r>
      <w:r w:rsidR="00C7409C">
        <w:rPr>
          <w:b/>
          <w:u w:val="single"/>
        </w:rPr>
        <w:t xml:space="preserve">Manager / </w:t>
      </w:r>
      <w:r w:rsidR="00BF3113">
        <w:rPr>
          <w:b/>
          <w:u w:val="single"/>
        </w:rPr>
        <w:t xml:space="preserve">Senior Project </w:t>
      </w:r>
      <w:r w:rsidR="00C7409C">
        <w:rPr>
          <w:b/>
          <w:u w:val="single"/>
        </w:rPr>
        <w:t xml:space="preserve">Administrator </w:t>
      </w:r>
      <w:r w:rsidR="00E41F4D">
        <w:t xml:space="preserve"> </w:t>
      </w:r>
    </w:p>
    <w:p w:rsidR="004B2820" w:rsidRDefault="004B2820" w:rsidP="001B7460">
      <w:r>
        <w:tab/>
      </w:r>
      <w:r>
        <w:tab/>
      </w:r>
      <w:r>
        <w:tab/>
      </w:r>
      <w:r w:rsidR="00D36433">
        <w:t>Los Angeles Metropolitan Transportation Authority</w:t>
      </w:r>
    </w:p>
    <w:p w:rsidR="00D36433" w:rsidRDefault="00D36433" w:rsidP="001B7460">
      <w:r>
        <w:tab/>
      </w:r>
      <w:r>
        <w:tab/>
      </w:r>
      <w:r>
        <w:tab/>
        <w:t>Los Angeles, California</w:t>
      </w:r>
    </w:p>
    <w:p w:rsidR="00D36433" w:rsidRDefault="00D36433" w:rsidP="00D36433">
      <w:pPr>
        <w:ind w:left="2160"/>
      </w:pPr>
      <w:r>
        <w:t xml:space="preserve">Led the </w:t>
      </w:r>
      <w:r w:rsidRPr="000E6ED4">
        <w:rPr>
          <w:b/>
          <w:u w:val="single"/>
        </w:rPr>
        <w:t>Metro Red Line Subway Project</w:t>
      </w:r>
      <w:r w:rsidR="00742F04">
        <w:t xml:space="preserve"> </w:t>
      </w:r>
      <w:r w:rsidR="00C7409C">
        <w:t xml:space="preserve">(Segment 2 Wilshire to Hollywood) </w:t>
      </w:r>
      <w:r w:rsidR="00742F04">
        <w:t xml:space="preserve">bid-build </w:t>
      </w:r>
      <w:r>
        <w:t xml:space="preserve">construction and systems contracts </w:t>
      </w:r>
      <w:r w:rsidR="00010C3A">
        <w:t xml:space="preserve">delivery </w:t>
      </w:r>
      <w:r w:rsidR="00CB00BE">
        <w:t xml:space="preserve">valued at </w:t>
      </w:r>
      <w:r>
        <w:t>$ 5.5 Billi</w:t>
      </w:r>
      <w:r w:rsidR="00CB00BE">
        <w:t xml:space="preserve">on with </w:t>
      </w:r>
      <w:r>
        <w:t xml:space="preserve">$850 million in new construction </w:t>
      </w:r>
      <w:r w:rsidR="00CB00BE">
        <w:t>of subway tunneling</w:t>
      </w:r>
      <w:r>
        <w:t xml:space="preserve"> </w:t>
      </w:r>
      <w:r w:rsidR="00CB00BE">
        <w:t xml:space="preserve">and </w:t>
      </w:r>
      <w:r>
        <w:t>st</w:t>
      </w:r>
      <w:r w:rsidR="00CB00BE">
        <w:t>ations</w:t>
      </w:r>
      <w:r w:rsidR="007C0027">
        <w:t xml:space="preserve"> oversight</w:t>
      </w:r>
      <w:r w:rsidR="00CB00BE">
        <w:t xml:space="preserve">. </w:t>
      </w:r>
      <w:r w:rsidR="007C0027">
        <w:t xml:space="preserve"> </w:t>
      </w:r>
      <w:r w:rsidR="00CB00BE">
        <w:t>During this period I led</w:t>
      </w:r>
      <w:r w:rsidR="007C0027">
        <w:t xml:space="preserve"> </w:t>
      </w:r>
      <w:r w:rsidR="00010C3A">
        <w:t xml:space="preserve">the </w:t>
      </w:r>
      <w:r w:rsidR="007C0027">
        <w:t xml:space="preserve">construction </w:t>
      </w:r>
      <w:r w:rsidR="00EA3CD6">
        <w:t xml:space="preserve">contracts </w:t>
      </w:r>
      <w:r w:rsidR="007C0027">
        <w:t>close out</w:t>
      </w:r>
      <w:r w:rsidR="00D566FB">
        <w:t xml:space="preserve"> of</w:t>
      </w:r>
      <w:r w:rsidR="007C0027">
        <w:t xml:space="preserve"> </w:t>
      </w:r>
      <w:r w:rsidR="00922682">
        <w:t xml:space="preserve">the Blue Line LRT, and </w:t>
      </w:r>
      <w:r w:rsidR="007C0027">
        <w:t>contract change orders, claims and dispute resolution</w:t>
      </w:r>
      <w:r w:rsidR="00010C3A">
        <w:t xml:space="preserve"> totaling $150 million</w:t>
      </w:r>
      <w:r w:rsidR="007C0027">
        <w:t>.</w:t>
      </w:r>
    </w:p>
    <w:p w:rsidR="007C0027" w:rsidRDefault="007C0027" w:rsidP="007C0027"/>
    <w:p w:rsidR="007C0027" w:rsidRDefault="00BA1D20" w:rsidP="007C0027">
      <w:r w:rsidRPr="00235086">
        <w:rPr>
          <w:b/>
        </w:rPr>
        <w:t>5/1987 to 11</w:t>
      </w:r>
      <w:r w:rsidR="007C0027" w:rsidRPr="00235086">
        <w:rPr>
          <w:b/>
        </w:rPr>
        <w:t>/1990</w:t>
      </w:r>
      <w:r w:rsidR="007C0027">
        <w:tab/>
      </w:r>
      <w:r w:rsidR="00497FE1" w:rsidRPr="00497FE1">
        <w:rPr>
          <w:b/>
          <w:u w:val="single"/>
        </w:rPr>
        <w:t xml:space="preserve">Regional </w:t>
      </w:r>
      <w:r w:rsidR="007C0027" w:rsidRPr="007C0027">
        <w:rPr>
          <w:b/>
          <w:u w:val="single"/>
        </w:rPr>
        <w:t>Oper</w:t>
      </w:r>
      <w:r w:rsidR="00497FE1">
        <w:rPr>
          <w:b/>
          <w:u w:val="single"/>
        </w:rPr>
        <w:t xml:space="preserve">ations Manager </w:t>
      </w:r>
      <w:r w:rsidR="00D501D0">
        <w:rPr>
          <w:b/>
          <w:u w:val="single"/>
        </w:rPr>
        <w:t>– Saudi Operations Manager</w:t>
      </w:r>
    </w:p>
    <w:p w:rsidR="00743181" w:rsidRDefault="007C0027" w:rsidP="000F74AF">
      <w:r>
        <w:tab/>
      </w:r>
      <w:r>
        <w:tab/>
      </w:r>
      <w:r>
        <w:tab/>
      </w:r>
      <w:r w:rsidR="00743181">
        <w:t>Johnson Controls International Inc.</w:t>
      </w:r>
    </w:p>
    <w:p w:rsidR="00505FAF" w:rsidRDefault="007C0027" w:rsidP="00743181">
      <w:pPr>
        <w:ind w:left="1440" w:firstLine="720"/>
      </w:pPr>
      <w:r>
        <w:t>San Francisco, California &amp; Riyadh, Saudi Arabia</w:t>
      </w:r>
    </w:p>
    <w:p w:rsidR="00A30FC0" w:rsidRPr="00515DEB" w:rsidRDefault="007C0027" w:rsidP="00A30FC0">
      <w:pPr>
        <w:ind w:left="2160"/>
      </w:pPr>
      <w:r>
        <w:t xml:space="preserve">Initially hired as Project Manager I was promoted to </w:t>
      </w:r>
      <w:r w:rsidR="00BE4482">
        <w:rPr>
          <w:u w:val="single"/>
        </w:rPr>
        <w:t>Regional Operations M</w:t>
      </w:r>
      <w:r w:rsidRPr="00BE4482">
        <w:rPr>
          <w:u w:val="single"/>
        </w:rPr>
        <w:t>anager</w:t>
      </w:r>
      <w:r>
        <w:t xml:space="preserve"> in 1988 and was responsible for the management of contract design, engineering, delivery, inspection, and commissioning of more than $ 350 million in HVAC, computer controlled monitoring systems (CCMS) for the </w:t>
      </w:r>
      <w:r w:rsidRPr="00515DEB">
        <w:t>USAF Peace Shield, and Desert Shield air defense projects, commercial high rise, heavy rail transportation, schools, and two international airports in Riyadh and Dammam</w:t>
      </w:r>
      <w:r w:rsidR="00497FE1" w:rsidRPr="00515DEB">
        <w:t xml:space="preserve"> Saudi Arabia while subcontracted to Bechtel Corporation</w:t>
      </w:r>
      <w:r w:rsidRPr="00515DEB">
        <w:t>.</w:t>
      </w:r>
    </w:p>
    <w:p w:rsidR="00A30FC0" w:rsidRDefault="00A30FC0" w:rsidP="00A30FC0"/>
    <w:p w:rsidR="00A30FC0" w:rsidRDefault="00A30FC0" w:rsidP="00A30FC0">
      <w:r w:rsidRPr="00235086">
        <w:rPr>
          <w:b/>
        </w:rPr>
        <w:t>6/1982 to 5/1987</w:t>
      </w:r>
      <w:r>
        <w:tab/>
      </w:r>
      <w:r w:rsidR="00D566FB">
        <w:rPr>
          <w:b/>
          <w:u w:val="single"/>
        </w:rPr>
        <w:t>Project Engineer</w:t>
      </w:r>
      <w:r w:rsidR="00660FBD">
        <w:rPr>
          <w:b/>
          <w:u w:val="single"/>
        </w:rPr>
        <w:t>/Assistant Project Manager</w:t>
      </w:r>
      <w:r w:rsidR="00BE4482">
        <w:rPr>
          <w:b/>
          <w:u w:val="single"/>
        </w:rPr>
        <w:t xml:space="preserve"> </w:t>
      </w:r>
    </w:p>
    <w:p w:rsidR="00A30FC0" w:rsidRDefault="00FC6CA1" w:rsidP="00A30FC0">
      <w:r>
        <w:tab/>
      </w:r>
      <w:r>
        <w:tab/>
      </w:r>
      <w:r>
        <w:tab/>
      </w:r>
      <w:r w:rsidR="00A30FC0">
        <w:t xml:space="preserve">Litton / </w:t>
      </w:r>
      <w:r>
        <w:t xml:space="preserve">JA Jones / </w:t>
      </w:r>
      <w:bookmarkStart w:id="0" w:name="_GoBack"/>
      <w:bookmarkEnd w:id="0"/>
      <w:r w:rsidR="00A30FC0">
        <w:t xml:space="preserve">Philip </w:t>
      </w:r>
      <w:proofErr w:type="spellStart"/>
      <w:r w:rsidR="00A30FC0">
        <w:t>Holzman</w:t>
      </w:r>
      <w:proofErr w:type="spellEnd"/>
      <w:r w:rsidR="00A30FC0">
        <w:t xml:space="preserve"> Joint Venture</w:t>
      </w:r>
    </w:p>
    <w:p w:rsidR="00A30FC0" w:rsidRDefault="00A30FC0" w:rsidP="00A30FC0">
      <w:r>
        <w:tab/>
      </w:r>
      <w:r>
        <w:tab/>
      </w:r>
      <w:r>
        <w:tab/>
        <w:t>Frankfurt Germany &amp; Riyadh, Saudi Arabia</w:t>
      </w:r>
    </w:p>
    <w:p w:rsidR="00A30FC0" w:rsidRPr="00515DEB" w:rsidRDefault="00D501D0" w:rsidP="00635B0B">
      <w:pPr>
        <w:ind w:left="2160"/>
      </w:pPr>
      <w:r>
        <w:t>Design-</w:t>
      </w:r>
      <w:r w:rsidR="00201989">
        <w:t xml:space="preserve">Build. </w:t>
      </w:r>
      <w:r w:rsidR="00EA3CD6">
        <w:t xml:space="preserve">Responsible for </w:t>
      </w:r>
      <w:r w:rsidR="00660FBD">
        <w:t xml:space="preserve">project </w:t>
      </w:r>
      <w:r w:rsidR="00EA3CD6">
        <w:t>construction of</w:t>
      </w:r>
      <w:r w:rsidR="00497FE1">
        <w:t xml:space="preserve"> mixed use </w:t>
      </w:r>
      <w:r w:rsidR="00497FE1" w:rsidRPr="00515DEB">
        <w:t xml:space="preserve">high rise construction, </w:t>
      </w:r>
      <w:r w:rsidR="00943472" w:rsidRPr="00515DEB">
        <w:t xml:space="preserve">heavy rail, </w:t>
      </w:r>
      <w:r w:rsidR="00497FE1" w:rsidRPr="00515DEB">
        <w:t xml:space="preserve">airport, academic, and </w:t>
      </w:r>
      <w:r w:rsidR="00235086" w:rsidRPr="00515DEB">
        <w:t xml:space="preserve">defense C3 </w:t>
      </w:r>
      <w:r w:rsidR="00660FBD" w:rsidRPr="00515DEB">
        <w:t xml:space="preserve">air </w:t>
      </w:r>
      <w:r w:rsidR="00497FE1" w:rsidRPr="00515DEB">
        <w:t>defense projects</w:t>
      </w:r>
      <w:r w:rsidR="00EA3CD6" w:rsidRPr="00515DEB">
        <w:t xml:space="preserve"> </w:t>
      </w:r>
      <w:r w:rsidR="00635B0B" w:rsidRPr="00515DEB">
        <w:t xml:space="preserve">in </w:t>
      </w:r>
      <w:r w:rsidR="00497FE1" w:rsidRPr="00515DEB">
        <w:t>Frankfurt Germany</w:t>
      </w:r>
      <w:r w:rsidR="001868CC" w:rsidRPr="00515DEB">
        <w:t>, Abu Dhabi, UAE</w:t>
      </w:r>
      <w:r w:rsidR="00497FE1" w:rsidRPr="00515DEB">
        <w:t xml:space="preserve"> and </w:t>
      </w:r>
      <w:r w:rsidR="001868CC" w:rsidRPr="00515DEB">
        <w:t xml:space="preserve">Riyadh, </w:t>
      </w:r>
      <w:r w:rsidR="00635B0B" w:rsidRPr="00515DEB">
        <w:t>Saudi Arabia.</w:t>
      </w:r>
    </w:p>
    <w:p w:rsidR="00635B0B" w:rsidRDefault="00635B0B" w:rsidP="00635B0B"/>
    <w:p w:rsidR="00D14FA5" w:rsidRDefault="00D14FA5" w:rsidP="00BE4482">
      <w:pPr>
        <w:ind w:left="1440" w:firstLine="720"/>
      </w:pPr>
    </w:p>
    <w:p w:rsidR="00497FE1" w:rsidRDefault="00497FE1" w:rsidP="00BE4482">
      <w:pPr>
        <w:ind w:left="1440" w:firstLine="720"/>
      </w:pPr>
    </w:p>
    <w:p w:rsidR="00497FE1" w:rsidRDefault="00497FE1" w:rsidP="00BE4482">
      <w:pPr>
        <w:ind w:left="1440" w:firstLine="720"/>
      </w:pPr>
    </w:p>
    <w:p w:rsidR="00497FE1" w:rsidRDefault="00497FE1" w:rsidP="00BE4482">
      <w:pPr>
        <w:ind w:left="1440" w:firstLine="720"/>
      </w:pPr>
    </w:p>
    <w:p w:rsidR="00D14FA5" w:rsidRDefault="00D14FA5" w:rsidP="007C0027">
      <w:pPr>
        <w:rPr>
          <w:u w:val="single"/>
        </w:rPr>
      </w:pPr>
      <w:r w:rsidRPr="00D14FA5">
        <w:rPr>
          <w:u w:val="single"/>
        </w:rPr>
        <w:t>Resume of Dennis Antenucci – Page 3 of 3</w:t>
      </w:r>
    </w:p>
    <w:p w:rsidR="00D14FA5" w:rsidRPr="00D14FA5" w:rsidRDefault="00D14FA5" w:rsidP="007C0027">
      <w:pPr>
        <w:rPr>
          <w:u w:val="single"/>
        </w:rPr>
      </w:pPr>
    </w:p>
    <w:p w:rsidR="00DD3C6D" w:rsidRPr="002C36F8" w:rsidRDefault="00DD3C6D" w:rsidP="007C0027">
      <w:pPr>
        <w:rPr>
          <w:b/>
          <w:u w:val="single"/>
        </w:rPr>
      </w:pPr>
      <w:r w:rsidRPr="00DD3C6D">
        <w:rPr>
          <w:b/>
          <w:u w:val="single"/>
        </w:rPr>
        <w:t>EDUCATION</w:t>
      </w:r>
      <w:r>
        <w:rPr>
          <w:b/>
          <w:u w:val="single"/>
        </w:rPr>
        <w:t xml:space="preserve"> &amp; TRAINING</w:t>
      </w:r>
    </w:p>
    <w:p w:rsidR="008445D8" w:rsidRPr="008445D8" w:rsidRDefault="008445D8" w:rsidP="007C0027">
      <w:r>
        <w:t>Everett Community College</w:t>
      </w:r>
      <w:r w:rsidR="00235086">
        <w:t xml:space="preserve"> –</w:t>
      </w:r>
      <w:r>
        <w:t xml:space="preserve"> </w:t>
      </w:r>
      <w:r w:rsidR="00815A89">
        <w:t xml:space="preserve">Civil </w:t>
      </w:r>
      <w:r>
        <w:t>Engineering</w:t>
      </w:r>
      <w:r w:rsidR="00C55C6A">
        <w:t>/Surveying</w:t>
      </w:r>
      <w:r w:rsidR="004A29E7">
        <w:t xml:space="preserve"> studies</w:t>
      </w:r>
    </w:p>
    <w:p w:rsidR="00400F32" w:rsidRDefault="00400F32" w:rsidP="002C36F8">
      <w:pPr>
        <w:ind w:left="2880" w:hanging="2880"/>
      </w:pPr>
      <w:r>
        <w:t>Management of Transit Construction Projects</w:t>
      </w:r>
      <w:r w:rsidR="00A9127A">
        <w:t xml:space="preserve"> Certificate</w:t>
      </w:r>
      <w:r>
        <w:t xml:space="preserve"> – Rutgers University</w:t>
      </w:r>
    </w:p>
    <w:p w:rsidR="00400F32" w:rsidRDefault="00400F32" w:rsidP="002C36F8">
      <w:pPr>
        <w:ind w:left="2880" w:hanging="2880"/>
      </w:pPr>
      <w:r>
        <w:t>Principles of Rail Transit Construction Management</w:t>
      </w:r>
      <w:r w:rsidR="00A9127A">
        <w:t xml:space="preserve"> </w:t>
      </w:r>
      <w:r w:rsidR="008A04E7">
        <w:t>Certificate –</w:t>
      </w:r>
      <w:r>
        <w:t xml:space="preserve"> Rutgers University</w:t>
      </w:r>
    </w:p>
    <w:p w:rsidR="00513950" w:rsidRDefault="00513950" w:rsidP="002C36F8">
      <w:pPr>
        <w:ind w:left="2880" w:hanging="2880"/>
      </w:pPr>
      <w:r>
        <w:t xml:space="preserve">The Process Control for Management </w:t>
      </w:r>
      <w:r w:rsidR="00A9127A">
        <w:t xml:space="preserve">Certificate </w:t>
      </w:r>
      <w:r>
        <w:t>– Rutgers University</w:t>
      </w:r>
    </w:p>
    <w:p w:rsidR="00513950" w:rsidRDefault="00513950" w:rsidP="002C36F8">
      <w:pPr>
        <w:ind w:left="2880" w:hanging="2880"/>
      </w:pPr>
      <w:r>
        <w:t>Strategic Multi-Project Management Training</w:t>
      </w:r>
      <w:r w:rsidR="00A9127A">
        <w:t xml:space="preserve"> </w:t>
      </w:r>
      <w:r w:rsidR="008A04E7">
        <w:t>Certificate –</w:t>
      </w:r>
      <w:r>
        <w:t xml:space="preserve"> Rutgers University</w:t>
      </w:r>
    </w:p>
    <w:p w:rsidR="00795444" w:rsidRDefault="00513950" w:rsidP="00BF3113">
      <w:pPr>
        <w:ind w:left="2880" w:hanging="2880"/>
      </w:pPr>
      <w:r>
        <w:t>Mana</w:t>
      </w:r>
      <w:r w:rsidR="00795444">
        <w:t>gement of Construction Claims Training Certificate</w:t>
      </w:r>
    </w:p>
    <w:p w:rsidR="00BF3113" w:rsidRDefault="00C12A18" w:rsidP="00BF3113">
      <w:pPr>
        <w:ind w:left="2880" w:hanging="2880"/>
      </w:pPr>
      <w:r>
        <w:t xml:space="preserve">OSHA </w:t>
      </w:r>
      <w:r w:rsidR="002C36F8">
        <w:t>10 &amp; 30 Hour</w:t>
      </w:r>
      <w:r w:rsidR="00513950">
        <w:t xml:space="preserve"> </w:t>
      </w:r>
      <w:r w:rsidR="00BF3113">
        <w:t xml:space="preserve">Safety </w:t>
      </w:r>
      <w:r w:rsidR="00513950">
        <w:t>Training</w:t>
      </w:r>
      <w:r w:rsidR="002C36F8">
        <w:t xml:space="preserve">, </w:t>
      </w:r>
      <w:r w:rsidR="00815A89">
        <w:t xml:space="preserve"> </w:t>
      </w:r>
    </w:p>
    <w:p w:rsidR="00BF3113" w:rsidRDefault="002C36F8" w:rsidP="00BF3113">
      <w:pPr>
        <w:ind w:left="2880" w:hanging="2880"/>
      </w:pPr>
      <w:r>
        <w:t>Field Technician Grade 1</w:t>
      </w:r>
      <w:r w:rsidR="008445D8">
        <w:t xml:space="preserve">, </w:t>
      </w:r>
      <w:r w:rsidR="00B15A8E">
        <w:t>American Concrete Institute (ACI)</w:t>
      </w:r>
    </w:p>
    <w:p w:rsidR="00513950" w:rsidRDefault="008445D8" w:rsidP="00BF3113">
      <w:pPr>
        <w:ind w:left="2880" w:hanging="2880"/>
      </w:pPr>
      <w:r>
        <w:t>1</w:t>
      </w:r>
      <w:r w:rsidRPr="008445D8">
        <w:rPr>
          <w:vertAlign w:val="superscript"/>
        </w:rPr>
        <w:t>st</w:t>
      </w:r>
      <w:r>
        <w:t xml:space="preserve"> </w:t>
      </w:r>
      <w:r w:rsidR="002C36F8">
        <w:t xml:space="preserve">&amp; </w:t>
      </w:r>
      <w:r w:rsidR="00513950">
        <w:t xml:space="preserve">Advanced </w:t>
      </w:r>
      <w:r>
        <w:t>First Aid</w:t>
      </w:r>
      <w:r w:rsidR="00513950">
        <w:t xml:space="preserve"> Training, </w:t>
      </w:r>
      <w:r w:rsidR="00400F32">
        <w:t xml:space="preserve">Supervisory </w:t>
      </w:r>
      <w:r w:rsidR="00D14FA5">
        <w:t>S</w:t>
      </w:r>
      <w:r w:rsidR="00D566FB">
        <w:t>afety</w:t>
      </w:r>
      <w:r>
        <w:t xml:space="preserve"> </w:t>
      </w:r>
      <w:r w:rsidR="00D14FA5">
        <w:t>Training,</w:t>
      </w:r>
      <w:r w:rsidR="002C36F8">
        <w:t xml:space="preserve"> </w:t>
      </w:r>
    </w:p>
    <w:p w:rsidR="00D566FB" w:rsidRDefault="00513950" w:rsidP="00513950">
      <w:pPr>
        <w:ind w:left="2880" w:hanging="2880"/>
      </w:pPr>
      <w:r>
        <w:t xml:space="preserve">Confined Space, Fall Protection, and Underground </w:t>
      </w:r>
      <w:r w:rsidR="00C55C6A">
        <w:t xml:space="preserve">Safety </w:t>
      </w:r>
      <w:r>
        <w:t>Training</w:t>
      </w:r>
      <w:r w:rsidR="00D14FA5">
        <w:t>, SWPPP/</w:t>
      </w:r>
      <w:r w:rsidR="00A149FF">
        <w:t xml:space="preserve">QSP </w:t>
      </w:r>
      <w:r w:rsidR="002C36F8">
        <w:t xml:space="preserve">Storm </w:t>
      </w:r>
    </w:p>
    <w:p w:rsidR="00C635EF" w:rsidRDefault="002C36F8" w:rsidP="00742F04">
      <w:pPr>
        <w:ind w:left="2880" w:hanging="2880"/>
      </w:pPr>
      <w:r>
        <w:t>Water</w:t>
      </w:r>
      <w:r w:rsidR="00C55C6A">
        <w:t xml:space="preserve"> Inspection training</w:t>
      </w:r>
      <w:r w:rsidR="00BE4482">
        <w:t>,</w:t>
      </w:r>
      <w:r w:rsidR="00C55C6A">
        <w:t xml:space="preserve"> Ha</w:t>
      </w:r>
      <w:r>
        <w:t xml:space="preserve">zardous Material Spill Response </w:t>
      </w:r>
      <w:r w:rsidR="00D566FB">
        <w:t>technician</w:t>
      </w:r>
      <w:r w:rsidR="00742F04">
        <w:t xml:space="preserve"> </w:t>
      </w:r>
      <w:r w:rsidR="00D566FB">
        <w:t>C</w:t>
      </w:r>
      <w:r>
        <w:t>ertification</w:t>
      </w:r>
      <w:r w:rsidR="00B11825">
        <w:t>.</w:t>
      </w:r>
    </w:p>
    <w:p w:rsidR="00B11825" w:rsidRDefault="00B11825" w:rsidP="00C635EF">
      <w:r>
        <w:t>And</w:t>
      </w:r>
      <w:r w:rsidR="00D566FB">
        <w:t xml:space="preserve"> various </w:t>
      </w:r>
      <w:r w:rsidR="00D501D0">
        <w:t>City</w:t>
      </w:r>
      <w:r w:rsidR="00D566FB">
        <w:t>, county, state, and other federal government</w:t>
      </w:r>
      <w:r w:rsidR="00742F04">
        <w:t xml:space="preserve"> regulatory oversight </w:t>
      </w:r>
    </w:p>
    <w:p w:rsidR="00743181" w:rsidRDefault="00B11825" w:rsidP="00C635EF">
      <w:r>
        <w:t>Agency</w:t>
      </w:r>
      <w:r w:rsidR="00D14FA5">
        <w:t xml:space="preserve"> training</w:t>
      </w:r>
      <w:r w:rsidR="00742F04">
        <w:t xml:space="preserve"> </w:t>
      </w:r>
      <w:r w:rsidR="00BE4482">
        <w:t xml:space="preserve">to include </w:t>
      </w:r>
      <w:r w:rsidR="00C635EF">
        <w:t xml:space="preserve">OSHA, </w:t>
      </w:r>
      <w:r w:rsidR="00513950">
        <w:t>UMTA/</w:t>
      </w:r>
      <w:r w:rsidR="00BE4482">
        <w:t>FTA</w:t>
      </w:r>
      <w:r w:rsidR="00513950">
        <w:t>,</w:t>
      </w:r>
      <w:r w:rsidR="00D566FB">
        <w:t xml:space="preserve"> </w:t>
      </w:r>
      <w:r w:rsidR="00BE4482">
        <w:t>and FRA.</w:t>
      </w:r>
    </w:p>
    <w:p w:rsidR="00BE4482" w:rsidRDefault="00BE4482" w:rsidP="00742F04">
      <w:pPr>
        <w:ind w:left="2880" w:hanging="2880"/>
      </w:pPr>
    </w:p>
    <w:p w:rsidR="00BE4482" w:rsidRPr="00795444" w:rsidRDefault="00BE4482" w:rsidP="00742F04">
      <w:pPr>
        <w:ind w:left="2880" w:hanging="2880"/>
        <w:rPr>
          <w:b/>
          <w:u w:val="single"/>
        </w:rPr>
      </w:pPr>
      <w:r w:rsidRPr="00795444">
        <w:rPr>
          <w:b/>
          <w:u w:val="single"/>
        </w:rPr>
        <w:t>Professional Associations</w:t>
      </w:r>
    </w:p>
    <w:p w:rsidR="00717E44" w:rsidRDefault="00717E44" w:rsidP="00D14FA5">
      <w:r>
        <w:t>Construction Management Association of America</w:t>
      </w:r>
    </w:p>
    <w:p w:rsidR="00400F32" w:rsidRDefault="00400F32" w:rsidP="00D14FA5">
      <w:r>
        <w:t>National Contract Management Association</w:t>
      </w:r>
    </w:p>
    <w:p w:rsidR="00400F32" w:rsidRDefault="00400F32" w:rsidP="00D14FA5">
      <w:r>
        <w:t>Association for Total Cost Management</w:t>
      </w:r>
    </w:p>
    <w:p w:rsidR="00513950" w:rsidRDefault="00513950" w:rsidP="00D14FA5">
      <w:r>
        <w:t>Project Management Association</w:t>
      </w:r>
    </w:p>
    <w:p w:rsidR="00756D36" w:rsidRDefault="00756D36" w:rsidP="00D14FA5">
      <w:r>
        <w:t>Association of Military Engineers</w:t>
      </w:r>
    </w:p>
    <w:p w:rsidR="00010C3A" w:rsidRDefault="00010C3A" w:rsidP="00D14FA5"/>
    <w:p w:rsidR="00795444" w:rsidRDefault="00010C3A" w:rsidP="00D14FA5">
      <w:r w:rsidRPr="00795444">
        <w:rPr>
          <w:b/>
          <w:u w:val="single"/>
        </w:rPr>
        <w:t>Professional References &amp; Endorsements</w:t>
      </w:r>
      <w:r w:rsidR="00795444">
        <w:t xml:space="preserve"> </w:t>
      </w:r>
    </w:p>
    <w:p w:rsidR="00010C3A" w:rsidRDefault="00010C3A" w:rsidP="00D14FA5">
      <w:r>
        <w:t xml:space="preserve">See </w:t>
      </w:r>
      <w:r w:rsidR="007629CD">
        <w:t>LinkedIn</w:t>
      </w:r>
      <w:r w:rsidR="00A149FF">
        <w:t xml:space="preserve"> site</w:t>
      </w:r>
      <w:r w:rsidR="00201989">
        <w:t>. Additional references available upon request.</w:t>
      </w:r>
    </w:p>
    <w:p w:rsidR="00BF3113" w:rsidRDefault="00BF3113" w:rsidP="00D14FA5"/>
    <w:p w:rsidR="00BF3113" w:rsidRPr="00D14FA5" w:rsidRDefault="00BF3113" w:rsidP="00D14FA5"/>
    <w:p w:rsidR="00BE4482" w:rsidRPr="00BE4482" w:rsidRDefault="00BE4482" w:rsidP="00742F04">
      <w:pPr>
        <w:ind w:left="2880" w:hanging="2880"/>
        <w:rPr>
          <w:u w:val="single"/>
        </w:rPr>
      </w:pPr>
    </w:p>
    <w:sectPr w:rsidR="00BE4482" w:rsidRPr="00BE4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DD"/>
    <w:rsid w:val="00010C3A"/>
    <w:rsid w:val="0001184C"/>
    <w:rsid w:val="00090ED3"/>
    <w:rsid w:val="000C0A6E"/>
    <w:rsid w:val="000E6ED4"/>
    <w:rsid w:val="000F73D6"/>
    <w:rsid w:val="000F74AF"/>
    <w:rsid w:val="00101FD8"/>
    <w:rsid w:val="001868CC"/>
    <w:rsid w:val="001B45E9"/>
    <w:rsid w:val="001B7460"/>
    <w:rsid w:val="001C4BB0"/>
    <w:rsid w:val="001D54FD"/>
    <w:rsid w:val="001E7B54"/>
    <w:rsid w:val="001F6BF4"/>
    <w:rsid w:val="00201989"/>
    <w:rsid w:val="00235086"/>
    <w:rsid w:val="00295751"/>
    <w:rsid w:val="002B60F9"/>
    <w:rsid w:val="002C36F8"/>
    <w:rsid w:val="003041AA"/>
    <w:rsid w:val="003A5D16"/>
    <w:rsid w:val="00400F32"/>
    <w:rsid w:val="00404AD8"/>
    <w:rsid w:val="00497FE1"/>
    <w:rsid w:val="004A29E7"/>
    <w:rsid w:val="004B2820"/>
    <w:rsid w:val="004F1A33"/>
    <w:rsid w:val="00505FAF"/>
    <w:rsid w:val="00513950"/>
    <w:rsid w:val="00515DEB"/>
    <w:rsid w:val="005606BA"/>
    <w:rsid w:val="0057193D"/>
    <w:rsid w:val="005737AA"/>
    <w:rsid w:val="00613F97"/>
    <w:rsid w:val="00635B0B"/>
    <w:rsid w:val="006478D5"/>
    <w:rsid w:val="00652092"/>
    <w:rsid w:val="00660FBD"/>
    <w:rsid w:val="006F7B86"/>
    <w:rsid w:val="00717E44"/>
    <w:rsid w:val="00742F04"/>
    <w:rsid w:val="00743181"/>
    <w:rsid w:val="00756D36"/>
    <w:rsid w:val="007629CD"/>
    <w:rsid w:val="00792473"/>
    <w:rsid w:val="00795444"/>
    <w:rsid w:val="007C0027"/>
    <w:rsid w:val="007C031E"/>
    <w:rsid w:val="007F0D11"/>
    <w:rsid w:val="007F7BF9"/>
    <w:rsid w:val="00815A89"/>
    <w:rsid w:val="008445D8"/>
    <w:rsid w:val="008A04E7"/>
    <w:rsid w:val="008E7C43"/>
    <w:rsid w:val="00922682"/>
    <w:rsid w:val="009426D1"/>
    <w:rsid w:val="00943472"/>
    <w:rsid w:val="00A149FF"/>
    <w:rsid w:val="00A30FC0"/>
    <w:rsid w:val="00A50EF9"/>
    <w:rsid w:val="00A9127A"/>
    <w:rsid w:val="00AB43D1"/>
    <w:rsid w:val="00B11825"/>
    <w:rsid w:val="00B15A8E"/>
    <w:rsid w:val="00B41443"/>
    <w:rsid w:val="00B72B0E"/>
    <w:rsid w:val="00BA1D20"/>
    <w:rsid w:val="00BE4482"/>
    <w:rsid w:val="00BF3113"/>
    <w:rsid w:val="00C12A18"/>
    <w:rsid w:val="00C55B95"/>
    <w:rsid w:val="00C55C6A"/>
    <w:rsid w:val="00C635EF"/>
    <w:rsid w:val="00C7409C"/>
    <w:rsid w:val="00C84CDD"/>
    <w:rsid w:val="00CB00BE"/>
    <w:rsid w:val="00CC4893"/>
    <w:rsid w:val="00D14FA5"/>
    <w:rsid w:val="00D36433"/>
    <w:rsid w:val="00D42AAB"/>
    <w:rsid w:val="00D501D0"/>
    <w:rsid w:val="00D566FB"/>
    <w:rsid w:val="00DA7B19"/>
    <w:rsid w:val="00DD3C6D"/>
    <w:rsid w:val="00DE7D9E"/>
    <w:rsid w:val="00DF639C"/>
    <w:rsid w:val="00E41F4D"/>
    <w:rsid w:val="00E73C15"/>
    <w:rsid w:val="00EA1EAC"/>
    <w:rsid w:val="00EA3CD6"/>
    <w:rsid w:val="00FA6996"/>
    <w:rsid w:val="00F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24719-23A3-4182-ADDD-249207CA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nnisAntenucci@yahoo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nis.antenucc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60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 Perini Corp</dc:creator>
  <cp:keywords/>
  <dc:description/>
  <cp:lastModifiedBy>Dennis Antenucci</cp:lastModifiedBy>
  <cp:revision>21</cp:revision>
  <dcterms:created xsi:type="dcterms:W3CDTF">2017-04-14T14:28:00Z</dcterms:created>
  <dcterms:modified xsi:type="dcterms:W3CDTF">2017-06-23T19:24:00Z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